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B7" w:rsidRDefault="008A43B7" w:rsidP="008A4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3B7">
        <w:rPr>
          <w:rFonts w:ascii="Times New Roman" w:hAnsi="Times New Roman" w:cs="Times New Roman"/>
          <w:b/>
          <w:sz w:val="28"/>
          <w:szCs w:val="28"/>
        </w:rPr>
        <w:t>Отношение среднего балла ЕГЭ</w:t>
      </w:r>
    </w:p>
    <w:p w:rsidR="00CE000C" w:rsidRDefault="008A43B7" w:rsidP="008A4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3B7">
        <w:rPr>
          <w:rFonts w:ascii="Times New Roman" w:hAnsi="Times New Roman" w:cs="Times New Roman"/>
          <w:sz w:val="28"/>
          <w:szCs w:val="28"/>
        </w:rPr>
        <w:t xml:space="preserve">(в соответствии с Постановлением администрации </w:t>
      </w:r>
      <w:proofErr w:type="spellStart"/>
      <w:r w:rsidRPr="008A43B7">
        <w:rPr>
          <w:rFonts w:ascii="Times New Roman" w:hAnsi="Times New Roman" w:cs="Times New Roman"/>
          <w:sz w:val="28"/>
          <w:szCs w:val="28"/>
        </w:rPr>
        <w:t>Кстовского</w:t>
      </w:r>
      <w:proofErr w:type="spellEnd"/>
      <w:r w:rsidRPr="008A43B7">
        <w:rPr>
          <w:rFonts w:ascii="Times New Roman" w:hAnsi="Times New Roman" w:cs="Times New Roman"/>
          <w:sz w:val="28"/>
          <w:szCs w:val="28"/>
        </w:rPr>
        <w:t xml:space="preserve"> муниципального района от 01.03.2013 №447)</w:t>
      </w:r>
    </w:p>
    <w:p w:rsidR="008A43B7" w:rsidRDefault="008A43B7" w:rsidP="008A43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 выпускников, годовой показатель – </w:t>
      </w:r>
      <w:r w:rsidRPr="008A43B7">
        <w:rPr>
          <w:rFonts w:ascii="Times New Roman" w:hAnsi="Times New Roman" w:cs="Times New Roman"/>
          <w:b/>
          <w:sz w:val="28"/>
          <w:szCs w:val="28"/>
        </w:rPr>
        <w:t>1,49</w:t>
      </w:r>
    </w:p>
    <w:p w:rsidR="008A43B7" w:rsidRDefault="008A43B7" w:rsidP="008A43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Средний показатель</w:t>
      </w:r>
      <w:r w:rsidR="001E4BB3">
        <w:rPr>
          <w:rFonts w:ascii="Times New Roman" w:hAnsi="Times New Roman" w:cs="Times New Roman"/>
          <w:b/>
          <w:sz w:val="28"/>
          <w:szCs w:val="28"/>
        </w:rPr>
        <w:t xml:space="preserve"> по Гимназии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C06C5" w:rsidRDefault="005C06C5" w:rsidP="008A43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10% лучших результатов – 88,3</w:t>
      </w:r>
    </w:p>
    <w:p w:rsidR="005C06C5" w:rsidRDefault="005C06C5" w:rsidP="008A43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10% худших результатов – 35,9</w:t>
      </w:r>
    </w:p>
    <w:p w:rsidR="005C06C5" w:rsidRDefault="005C06C5" w:rsidP="008A43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Отношение: 88,3:35,9=2,46</w:t>
      </w:r>
    </w:p>
    <w:p w:rsidR="008A43B7" w:rsidRPr="005C06C5" w:rsidRDefault="008A43B7" w:rsidP="008A43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C06C5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  <w:r w:rsidR="005C06C5" w:rsidRPr="005C06C5">
        <w:rPr>
          <w:rFonts w:ascii="Times New Roman" w:hAnsi="Times New Roman" w:cs="Times New Roman"/>
          <w:b/>
          <w:sz w:val="28"/>
          <w:szCs w:val="28"/>
        </w:rPr>
        <w:t>–</w:t>
      </w:r>
      <w:r w:rsidRPr="005C06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06C5" w:rsidRPr="005C06C5" w:rsidRDefault="005C06C5" w:rsidP="005C0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6C5">
        <w:rPr>
          <w:rFonts w:ascii="Times New Roman" w:hAnsi="Times New Roman" w:cs="Times New Roman"/>
          <w:sz w:val="28"/>
          <w:szCs w:val="28"/>
        </w:rPr>
        <w:t xml:space="preserve">10% лучших результатов – </w:t>
      </w:r>
      <w:r>
        <w:rPr>
          <w:rFonts w:ascii="Times New Roman" w:hAnsi="Times New Roman" w:cs="Times New Roman"/>
          <w:sz w:val="28"/>
          <w:szCs w:val="28"/>
        </w:rPr>
        <w:t>91,6</w:t>
      </w:r>
    </w:p>
    <w:p w:rsidR="005C06C5" w:rsidRPr="005C06C5" w:rsidRDefault="005C06C5" w:rsidP="005C0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6C5">
        <w:rPr>
          <w:rFonts w:ascii="Times New Roman" w:hAnsi="Times New Roman" w:cs="Times New Roman"/>
          <w:sz w:val="28"/>
          <w:szCs w:val="28"/>
        </w:rPr>
        <w:t xml:space="preserve">10% худших результатов – </w:t>
      </w:r>
      <w:r w:rsidR="001E4BB3">
        <w:rPr>
          <w:rFonts w:ascii="Times New Roman" w:hAnsi="Times New Roman" w:cs="Times New Roman"/>
          <w:sz w:val="28"/>
          <w:szCs w:val="28"/>
        </w:rPr>
        <w:t>52,4</w:t>
      </w:r>
    </w:p>
    <w:p w:rsidR="005C06C5" w:rsidRDefault="005C06C5" w:rsidP="005C0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6C5">
        <w:rPr>
          <w:rFonts w:ascii="Times New Roman" w:hAnsi="Times New Roman" w:cs="Times New Roman"/>
          <w:sz w:val="28"/>
          <w:szCs w:val="28"/>
        </w:rPr>
        <w:t xml:space="preserve">Отношение: </w:t>
      </w:r>
      <w:r w:rsidR="001E4BB3">
        <w:rPr>
          <w:rFonts w:ascii="Times New Roman" w:hAnsi="Times New Roman" w:cs="Times New Roman"/>
          <w:sz w:val="28"/>
          <w:szCs w:val="28"/>
        </w:rPr>
        <w:t>91,6:52,4=1,75</w:t>
      </w:r>
    </w:p>
    <w:p w:rsidR="001E4BB3" w:rsidRDefault="001E4BB3" w:rsidP="001E4B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E4BB3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1E4BB3" w:rsidRPr="005C06C5" w:rsidRDefault="001E4BB3" w:rsidP="001E4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6C5">
        <w:rPr>
          <w:rFonts w:ascii="Times New Roman" w:hAnsi="Times New Roman" w:cs="Times New Roman"/>
          <w:sz w:val="28"/>
          <w:szCs w:val="28"/>
        </w:rPr>
        <w:t xml:space="preserve">10% лучших результатов – </w:t>
      </w:r>
      <w:r>
        <w:rPr>
          <w:rFonts w:ascii="Times New Roman" w:hAnsi="Times New Roman" w:cs="Times New Roman"/>
          <w:sz w:val="28"/>
          <w:szCs w:val="28"/>
        </w:rPr>
        <w:t>73,2</w:t>
      </w:r>
    </w:p>
    <w:p w:rsidR="001E4BB3" w:rsidRPr="005C06C5" w:rsidRDefault="001E4BB3" w:rsidP="001E4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6C5">
        <w:rPr>
          <w:rFonts w:ascii="Times New Roman" w:hAnsi="Times New Roman" w:cs="Times New Roman"/>
          <w:sz w:val="28"/>
          <w:szCs w:val="28"/>
        </w:rPr>
        <w:t xml:space="preserve">10% худших результатов – </w:t>
      </w:r>
      <w:r>
        <w:rPr>
          <w:rFonts w:ascii="Times New Roman" w:hAnsi="Times New Roman" w:cs="Times New Roman"/>
          <w:sz w:val="28"/>
          <w:szCs w:val="28"/>
        </w:rPr>
        <w:t>32,8</w:t>
      </w:r>
    </w:p>
    <w:p w:rsidR="001E4BB3" w:rsidRDefault="001E4BB3" w:rsidP="001E4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6C5">
        <w:rPr>
          <w:rFonts w:ascii="Times New Roman" w:hAnsi="Times New Roman" w:cs="Times New Roman"/>
          <w:sz w:val="28"/>
          <w:szCs w:val="28"/>
        </w:rPr>
        <w:t xml:space="preserve">Отношение: </w:t>
      </w:r>
      <w:r>
        <w:rPr>
          <w:rFonts w:ascii="Times New Roman" w:hAnsi="Times New Roman" w:cs="Times New Roman"/>
          <w:sz w:val="28"/>
          <w:szCs w:val="28"/>
        </w:rPr>
        <w:t>73,2:32,8=2,23</w:t>
      </w:r>
    </w:p>
    <w:p w:rsidR="001E4BB3" w:rsidRPr="001E4BB3" w:rsidRDefault="001E4BB3" w:rsidP="001E4B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4BB3" w:rsidRPr="001E4BB3" w:rsidRDefault="001E4BB3" w:rsidP="005C06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3828"/>
        <w:gridCol w:w="2968"/>
        <w:gridCol w:w="2951"/>
      </w:tblGrid>
      <w:tr w:rsidR="001E4BB3" w:rsidTr="001E4BB3">
        <w:tc>
          <w:tcPr>
            <w:tcW w:w="3828" w:type="dxa"/>
          </w:tcPr>
          <w:p w:rsidR="001E4BB3" w:rsidRDefault="001E4BB3" w:rsidP="001E4B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68" w:type="dxa"/>
          </w:tcPr>
          <w:p w:rsidR="001E4BB3" w:rsidRDefault="001E4BB3" w:rsidP="001E4B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951" w:type="dxa"/>
          </w:tcPr>
          <w:p w:rsidR="001E4BB3" w:rsidRDefault="001E4BB3" w:rsidP="001E4B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E4BB3" w:rsidTr="00772F9C">
        <w:tc>
          <w:tcPr>
            <w:tcW w:w="3828" w:type="dxa"/>
            <w:shd w:val="clear" w:color="auto" w:fill="92D050"/>
          </w:tcPr>
          <w:p w:rsidR="001E4BB3" w:rsidRDefault="001E4BB3" w:rsidP="005C06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68" w:type="dxa"/>
            <w:shd w:val="clear" w:color="auto" w:fill="92D050"/>
          </w:tcPr>
          <w:p w:rsidR="001E4BB3" w:rsidRDefault="001E4BB3" w:rsidP="001E4B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2951" w:type="dxa"/>
            <w:shd w:val="clear" w:color="auto" w:fill="92D050"/>
          </w:tcPr>
          <w:p w:rsidR="001E4BB3" w:rsidRDefault="001E4BB3" w:rsidP="001E4B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1,94</w:t>
            </w:r>
          </w:p>
        </w:tc>
      </w:tr>
      <w:tr w:rsidR="001E4BB3" w:rsidTr="00772F9C">
        <w:tc>
          <w:tcPr>
            <w:tcW w:w="3828" w:type="dxa"/>
            <w:shd w:val="clear" w:color="auto" w:fill="92D050"/>
          </w:tcPr>
          <w:p w:rsidR="001E4BB3" w:rsidRDefault="001E4BB3" w:rsidP="005C06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968" w:type="dxa"/>
            <w:shd w:val="clear" w:color="auto" w:fill="92D050"/>
          </w:tcPr>
          <w:p w:rsidR="001E4BB3" w:rsidRDefault="001E4BB3" w:rsidP="001E4B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2,23</w:t>
            </w:r>
          </w:p>
        </w:tc>
        <w:tc>
          <w:tcPr>
            <w:tcW w:w="2951" w:type="dxa"/>
            <w:shd w:val="clear" w:color="auto" w:fill="92D050"/>
          </w:tcPr>
          <w:p w:rsidR="001E4BB3" w:rsidRDefault="001E4BB3" w:rsidP="001E4B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2,49</w:t>
            </w:r>
          </w:p>
        </w:tc>
      </w:tr>
      <w:tr w:rsidR="001E4BB3" w:rsidTr="00772F9C">
        <w:tc>
          <w:tcPr>
            <w:tcW w:w="3828" w:type="dxa"/>
            <w:shd w:val="clear" w:color="auto" w:fill="FFFF00"/>
          </w:tcPr>
          <w:p w:rsidR="001E4BB3" w:rsidRDefault="001E4BB3" w:rsidP="005C06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68" w:type="dxa"/>
            <w:shd w:val="clear" w:color="auto" w:fill="FFFF00"/>
          </w:tcPr>
          <w:p w:rsidR="001E4BB3" w:rsidRDefault="001E4BB3" w:rsidP="001E4B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1,52</w:t>
            </w:r>
          </w:p>
        </w:tc>
        <w:tc>
          <w:tcPr>
            <w:tcW w:w="2951" w:type="dxa"/>
            <w:shd w:val="clear" w:color="auto" w:fill="FFFF00"/>
          </w:tcPr>
          <w:p w:rsidR="001E4BB3" w:rsidRDefault="001E4BB3" w:rsidP="001E4B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</w:t>
            </w:r>
          </w:p>
        </w:tc>
      </w:tr>
      <w:tr w:rsidR="001E4BB3" w:rsidTr="001E4BB3">
        <w:tc>
          <w:tcPr>
            <w:tcW w:w="3828" w:type="dxa"/>
          </w:tcPr>
          <w:p w:rsidR="001E4BB3" w:rsidRDefault="001E4BB3" w:rsidP="005C06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968" w:type="dxa"/>
          </w:tcPr>
          <w:p w:rsidR="001E4BB3" w:rsidRDefault="00772F9C" w:rsidP="00772F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1,63</w:t>
            </w:r>
          </w:p>
        </w:tc>
        <w:tc>
          <w:tcPr>
            <w:tcW w:w="2951" w:type="dxa"/>
          </w:tcPr>
          <w:p w:rsidR="001E4BB3" w:rsidRDefault="001E4BB3" w:rsidP="00772F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1,53</w:t>
            </w:r>
          </w:p>
        </w:tc>
      </w:tr>
      <w:tr w:rsidR="001E4BB3" w:rsidTr="001E4BB3">
        <w:tc>
          <w:tcPr>
            <w:tcW w:w="3828" w:type="dxa"/>
          </w:tcPr>
          <w:p w:rsidR="001E4BB3" w:rsidRDefault="001E4BB3" w:rsidP="005C06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68" w:type="dxa"/>
          </w:tcPr>
          <w:p w:rsidR="001E4BB3" w:rsidRDefault="00772F9C" w:rsidP="00772F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1,92</w:t>
            </w:r>
          </w:p>
        </w:tc>
        <w:tc>
          <w:tcPr>
            <w:tcW w:w="2951" w:type="dxa"/>
          </w:tcPr>
          <w:p w:rsidR="001E4BB3" w:rsidRDefault="001E4BB3" w:rsidP="00772F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</w:tr>
      <w:tr w:rsidR="001E4BB3" w:rsidTr="001E4BB3">
        <w:tc>
          <w:tcPr>
            <w:tcW w:w="3828" w:type="dxa"/>
          </w:tcPr>
          <w:p w:rsidR="001E4BB3" w:rsidRDefault="001E4BB3" w:rsidP="005C06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968" w:type="dxa"/>
          </w:tcPr>
          <w:p w:rsidR="001E4BB3" w:rsidRDefault="00772F9C" w:rsidP="00772F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2,04</w:t>
            </w:r>
          </w:p>
        </w:tc>
        <w:tc>
          <w:tcPr>
            <w:tcW w:w="2951" w:type="dxa"/>
          </w:tcPr>
          <w:p w:rsidR="001E4BB3" w:rsidRDefault="001E4BB3" w:rsidP="00772F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1,51</w:t>
            </w:r>
          </w:p>
        </w:tc>
      </w:tr>
      <w:tr w:rsidR="001E4BB3" w:rsidTr="00772F9C">
        <w:tc>
          <w:tcPr>
            <w:tcW w:w="3828" w:type="dxa"/>
            <w:shd w:val="clear" w:color="auto" w:fill="FFFF00"/>
          </w:tcPr>
          <w:p w:rsidR="001E4BB3" w:rsidRDefault="001E4BB3" w:rsidP="005C06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968" w:type="dxa"/>
            <w:shd w:val="clear" w:color="auto" w:fill="FFFF00"/>
          </w:tcPr>
          <w:p w:rsidR="001E4BB3" w:rsidRDefault="00772F9C" w:rsidP="00772F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2951" w:type="dxa"/>
            <w:shd w:val="clear" w:color="auto" w:fill="FFFF00"/>
          </w:tcPr>
          <w:p w:rsidR="001E4BB3" w:rsidRDefault="00772F9C" w:rsidP="00772F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1,81</w:t>
            </w:r>
          </w:p>
        </w:tc>
      </w:tr>
      <w:tr w:rsidR="001E4BB3" w:rsidTr="001E4BB3">
        <w:tc>
          <w:tcPr>
            <w:tcW w:w="3828" w:type="dxa"/>
          </w:tcPr>
          <w:p w:rsidR="001E4BB3" w:rsidRDefault="001E4BB3" w:rsidP="005C06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968" w:type="dxa"/>
          </w:tcPr>
          <w:p w:rsidR="001E4BB3" w:rsidRDefault="00772F9C" w:rsidP="00772F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2,05</w:t>
            </w:r>
          </w:p>
        </w:tc>
        <w:tc>
          <w:tcPr>
            <w:tcW w:w="2951" w:type="dxa"/>
          </w:tcPr>
          <w:p w:rsidR="001E4BB3" w:rsidRDefault="00772F9C" w:rsidP="00772F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1E4BB3" w:rsidTr="001E4BB3">
        <w:tc>
          <w:tcPr>
            <w:tcW w:w="3828" w:type="dxa"/>
          </w:tcPr>
          <w:p w:rsidR="001E4BB3" w:rsidRDefault="001E4BB3" w:rsidP="005C06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968" w:type="dxa"/>
          </w:tcPr>
          <w:p w:rsidR="001E4BB3" w:rsidRDefault="00772F9C" w:rsidP="00772F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1,92</w:t>
            </w:r>
          </w:p>
        </w:tc>
        <w:tc>
          <w:tcPr>
            <w:tcW w:w="2951" w:type="dxa"/>
          </w:tcPr>
          <w:p w:rsidR="001E4BB3" w:rsidRDefault="00772F9C" w:rsidP="00772F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</w:tr>
    </w:tbl>
    <w:p w:rsidR="001E4BB3" w:rsidRPr="005C06C5" w:rsidRDefault="001E4BB3" w:rsidP="005C0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6C5" w:rsidRPr="00772F9C" w:rsidRDefault="00772F9C" w:rsidP="00772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данного показателя по сравнению с прошлым годом наблюдается по обязательным предметам.  </w:t>
      </w:r>
      <w:r w:rsidR="001137FE">
        <w:rPr>
          <w:rFonts w:ascii="Times New Roman" w:hAnsi="Times New Roman" w:cs="Times New Roman"/>
          <w:sz w:val="28"/>
          <w:szCs w:val="28"/>
        </w:rPr>
        <w:t>Небольшое снижение отношения – по обществознанию и химии.</w:t>
      </w:r>
      <w:bookmarkStart w:id="0" w:name="_GoBack"/>
      <w:bookmarkEnd w:id="0"/>
    </w:p>
    <w:sectPr w:rsidR="005C06C5" w:rsidRPr="0077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4C7D"/>
    <w:multiLevelType w:val="hybridMultilevel"/>
    <w:tmpl w:val="16341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49"/>
    <w:rsid w:val="001137FE"/>
    <w:rsid w:val="00184A49"/>
    <w:rsid w:val="001E4BB3"/>
    <w:rsid w:val="005C06C5"/>
    <w:rsid w:val="00772F9C"/>
    <w:rsid w:val="008A43B7"/>
    <w:rsid w:val="00CE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3B7"/>
    <w:pPr>
      <w:ind w:left="720"/>
      <w:contextualSpacing/>
    </w:pPr>
  </w:style>
  <w:style w:type="table" w:styleId="a4">
    <w:name w:val="Table Grid"/>
    <w:basedOn w:val="a1"/>
    <w:uiPriority w:val="59"/>
    <w:rsid w:val="001E4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3B7"/>
    <w:pPr>
      <w:ind w:left="720"/>
      <w:contextualSpacing/>
    </w:pPr>
  </w:style>
  <w:style w:type="table" w:styleId="a4">
    <w:name w:val="Table Grid"/>
    <w:basedOn w:val="a1"/>
    <w:uiPriority w:val="59"/>
    <w:rsid w:val="001E4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2014-10-01T07:46:00Z</cp:lastPrinted>
  <dcterms:created xsi:type="dcterms:W3CDTF">2014-10-01T07:04:00Z</dcterms:created>
  <dcterms:modified xsi:type="dcterms:W3CDTF">2014-10-01T07:48:00Z</dcterms:modified>
</cp:coreProperties>
</file>